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CB3F2F">
        <w:rPr>
          <w:rFonts w:ascii="Times New Roman" w:hAnsi="Times New Roman"/>
          <w:szCs w:val="24"/>
        </w:rPr>
        <w:t>28112</w:t>
      </w:r>
      <w:r w:rsidR="00DE2B8C">
        <w:rPr>
          <w:rFonts w:ascii="Times New Roman" w:hAnsi="Times New Roman"/>
          <w:szCs w:val="24"/>
        </w:rPr>
        <w:t>/</w:t>
      </w:r>
      <w:r w:rsidR="00CB3F2F">
        <w:rPr>
          <w:rFonts w:ascii="Times New Roman" w:hAnsi="Times New Roman"/>
          <w:szCs w:val="24"/>
        </w:rPr>
        <w:t>398</w:t>
      </w:r>
      <w:r w:rsidRPr="00111A84">
        <w:rPr>
          <w:rFonts w:ascii="Times New Roman" w:hAnsi="Times New Roman"/>
          <w:szCs w:val="24"/>
        </w:rPr>
        <w:t xml:space="preserve"> din </w:t>
      </w:r>
      <w:r w:rsidR="00E16EF5">
        <w:rPr>
          <w:rFonts w:ascii="Times New Roman" w:hAnsi="Times New Roman"/>
          <w:szCs w:val="24"/>
        </w:rPr>
        <w:t>1</w:t>
      </w:r>
      <w:r w:rsidR="00CB3F2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="00CB3F2F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.201</w:t>
      </w:r>
      <w:r w:rsidR="00E16EF5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CA594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E16EF5" w:rsidRDefault="00E16EF5" w:rsidP="00CA594B">
      <w:pPr>
        <w:rPr>
          <w:rFonts w:ascii="Times New Roman" w:hAnsi="Times New Roman"/>
          <w:szCs w:val="24"/>
        </w:rPr>
      </w:pPr>
    </w:p>
    <w:p w:rsidR="00E16EF5" w:rsidRPr="00550E53" w:rsidRDefault="00E16EF5" w:rsidP="00CA594B">
      <w:pPr>
        <w:rPr>
          <w:rFonts w:ascii="Times New Roman" w:hAnsi="Times New Roman"/>
          <w:szCs w:val="24"/>
        </w:rPr>
      </w:pPr>
    </w:p>
    <w:p w:rsidR="00610F8F" w:rsidRDefault="00610F8F" w:rsidP="00CA594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CA594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CA594B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CA594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D46D5" w:rsidRDefault="00CB3F2F" w:rsidP="00CA594B">
      <w:pPr>
        <w:jc w:val="center"/>
        <w:rPr>
          <w:rFonts w:ascii="Times New Roman" w:hAnsi="Times New Roman"/>
          <w:b/>
          <w:szCs w:val="24"/>
        </w:rPr>
      </w:pPr>
      <w:r w:rsidRPr="00CB3F2F">
        <w:rPr>
          <w:rFonts w:ascii="Times New Roman" w:hAnsi="Times New Roman"/>
          <w:b/>
          <w:szCs w:val="24"/>
        </w:rPr>
        <w:t xml:space="preserve">privind aprobarea acordării de stimulente financiare personalului medical și de </w:t>
      </w:r>
      <w:proofErr w:type="spellStart"/>
      <w:r w:rsidRPr="00CB3F2F">
        <w:rPr>
          <w:rFonts w:ascii="Times New Roman" w:hAnsi="Times New Roman"/>
          <w:b/>
          <w:szCs w:val="24"/>
        </w:rPr>
        <w:t>specialiate</w:t>
      </w:r>
      <w:proofErr w:type="spellEnd"/>
      <w:r w:rsidRPr="00CB3F2F">
        <w:rPr>
          <w:rFonts w:ascii="Times New Roman" w:hAnsi="Times New Roman"/>
          <w:b/>
          <w:szCs w:val="24"/>
        </w:rPr>
        <w:t xml:space="preserve"> din cadrul Spitalului Municipal Dej</w:t>
      </w:r>
    </w:p>
    <w:p w:rsidR="00C42B15" w:rsidRPr="00C42B15" w:rsidRDefault="00C42B15" w:rsidP="00CA594B">
      <w:pPr>
        <w:jc w:val="both"/>
        <w:rPr>
          <w:rFonts w:ascii="Times New Roman" w:hAnsi="Times New Roman"/>
          <w:szCs w:val="24"/>
        </w:rPr>
      </w:pP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 xml:space="preserve">Având în vedere expunerea de motive a Primarului Municipiului Dej nr.28110 din 18.11.2019 prin care supune spre aprobare consiliului local acordarea de stimulente financiare personalului medical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 xml:space="preserve">i de </w:t>
      </w:r>
      <w:proofErr w:type="spellStart"/>
      <w:r w:rsidRPr="00CA594B">
        <w:rPr>
          <w:rFonts w:ascii="Times New Roman" w:hAnsi="Times New Roman"/>
          <w:szCs w:val="24"/>
        </w:rPr>
        <w:t>specialiate</w:t>
      </w:r>
      <w:proofErr w:type="spellEnd"/>
      <w:r w:rsidRPr="00CA594B">
        <w:rPr>
          <w:rFonts w:ascii="Times New Roman" w:hAnsi="Times New Roman"/>
          <w:szCs w:val="24"/>
        </w:rPr>
        <w:t xml:space="preserve"> din cadrul Spitalului Municipal Dej </w:t>
      </w:r>
      <w:r w:rsidRPr="00CA594B">
        <w:rPr>
          <w:rFonts w:ascii="Times New Roman" w:hAnsi="Times New Roman" w:cs="Bookman Old Style"/>
          <w:szCs w:val="24"/>
        </w:rPr>
        <w:t>î</w:t>
      </w:r>
      <w:r w:rsidRPr="00CA594B">
        <w:rPr>
          <w:rFonts w:ascii="Times New Roman" w:hAnsi="Times New Roman"/>
          <w:szCs w:val="24"/>
        </w:rPr>
        <w:t xml:space="preserve">n conformitate cu prevederile art.129, alin.(2), </w:t>
      </w:r>
      <w:proofErr w:type="spellStart"/>
      <w:r w:rsidRPr="00CA594B">
        <w:rPr>
          <w:rFonts w:ascii="Times New Roman" w:hAnsi="Times New Roman"/>
          <w:szCs w:val="24"/>
        </w:rPr>
        <w:t>lit.b</w:t>
      </w:r>
      <w:proofErr w:type="spellEnd"/>
      <w:r w:rsidRPr="00CA594B">
        <w:rPr>
          <w:rFonts w:ascii="Times New Roman" w:hAnsi="Times New Roman"/>
          <w:szCs w:val="24"/>
        </w:rPr>
        <w:t xml:space="preserve">) coroborat cu prevederile alin.(4), </w:t>
      </w:r>
      <w:proofErr w:type="spellStart"/>
      <w:r w:rsidRPr="00CA594B">
        <w:rPr>
          <w:rFonts w:ascii="Times New Roman" w:hAnsi="Times New Roman"/>
          <w:szCs w:val="24"/>
        </w:rPr>
        <w:t>lit.a</w:t>
      </w:r>
      <w:proofErr w:type="spellEnd"/>
      <w:r w:rsidRPr="00CA594B">
        <w:rPr>
          <w:rFonts w:ascii="Times New Roman" w:hAnsi="Times New Roman"/>
          <w:szCs w:val="24"/>
        </w:rPr>
        <w:t xml:space="preserve">) din O.U.G. nr. 57/2019 privind Codul administrativ, cu modificările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complet</w:t>
      </w:r>
      <w:r w:rsidRPr="00CA594B">
        <w:rPr>
          <w:rFonts w:ascii="Times New Roman" w:hAnsi="Times New Roman" w:cs="Bookman Old Style"/>
          <w:szCs w:val="24"/>
        </w:rPr>
        <w:t>ă</w:t>
      </w:r>
      <w:r>
        <w:rPr>
          <w:rFonts w:ascii="Times New Roman" w:hAnsi="Times New Roman"/>
          <w:szCs w:val="24"/>
        </w:rPr>
        <w:t>rile ulterioare</w:t>
      </w:r>
      <w:r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proofErr w:type="spellStart"/>
      <w:r w:rsidRPr="00CA594B">
        <w:rPr>
          <w:rFonts w:ascii="Times New Roman" w:hAnsi="Times New Roman"/>
          <w:szCs w:val="24"/>
        </w:rPr>
        <w:t>Ţinând</w:t>
      </w:r>
      <w:proofErr w:type="spellEnd"/>
      <w:r w:rsidRPr="00CA594B">
        <w:rPr>
          <w:rFonts w:ascii="Times New Roman" w:hAnsi="Times New Roman"/>
          <w:szCs w:val="24"/>
        </w:rPr>
        <w:t xml:space="preserve"> cont de următoarele acte normative: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O.U.G. nr.162/2008 cu modificările </w:t>
      </w:r>
      <w:proofErr w:type="spellStart"/>
      <w:r w:rsidRPr="00CA594B">
        <w:rPr>
          <w:rFonts w:ascii="Times New Roman" w:hAnsi="Times New Roman"/>
          <w:szCs w:val="24"/>
        </w:rPr>
        <w:t>şi</w:t>
      </w:r>
      <w:proofErr w:type="spellEnd"/>
      <w:r w:rsidRPr="00CA594B">
        <w:rPr>
          <w:rFonts w:ascii="Times New Roman" w:hAnsi="Times New Roman"/>
          <w:szCs w:val="24"/>
        </w:rPr>
        <w:t xml:space="preserve"> completările ulterioare;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H.G. nr.529/2010 pentru aprobarea </w:t>
      </w:r>
      <w:proofErr w:type="spellStart"/>
      <w:r w:rsidRPr="00CA594B">
        <w:rPr>
          <w:rFonts w:ascii="Times New Roman" w:hAnsi="Times New Roman"/>
          <w:szCs w:val="24"/>
        </w:rPr>
        <w:t>menţinerii</w:t>
      </w:r>
      <w:proofErr w:type="spellEnd"/>
      <w:r w:rsidRPr="00CA594B">
        <w:rPr>
          <w:rFonts w:ascii="Times New Roman" w:hAnsi="Times New Roman"/>
          <w:szCs w:val="24"/>
        </w:rPr>
        <w:t xml:space="preserve"> managementului </w:t>
      </w:r>
      <w:proofErr w:type="spellStart"/>
      <w:r w:rsidRPr="00CA594B">
        <w:rPr>
          <w:rFonts w:ascii="Times New Roman" w:hAnsi="Times New Roman"/>
          <w:szCs w:val="24"/>
        </w:rPr>
        <w:t>asistenţei</w:t>
      </w:r>
      <w:proofErr w:type="spellEnd"/>
      <w:r w:rsidRPr="00CA594B">
        <w:rPr>
          <w:rFonts w:ascii="Times New Roman" w:hAnsi="Times New Roman"/>
          <w:szCs w:val="24"/>
        </w:rPr>
        <w:t xml:space="preserve"> medicale la </w:t>
      </w:r>
      <w:proofErr w:type="spellStart"/>
      <w:r w:rsidRPr="00CA594B">
        <w:rPr>
          <w:rFonts w:ascii="Times New Roman" w:hAnsi="Times New Roman"/>
          <w:szCs w:val="24"/>
        </w:rPr>
        <w:t>autorităţile</w:t>
      </w:r>
      <w:proofErr w:type="spellEnd"/>
      <w:r w:rsidRPr="00CA594B">
        <w:rPr>
          <w:rFonts w:ascii="Times New Roman" w:hAnsi="Times New Roman"/>
          <w:szCs w:val="24"/>
        </w:rPr>
        <w:t xml:space="preserve"> </w:t>
      </w:r>
      <w:proofErr w:type="spellStart"/>
      <w:r w:rsidRPr="00CA594B">
        <w:rPr>
          <w:rFonts w:ascii="Times New Roman" w:hAnsi="Times New Roman"/>
          <w:szCs w:val="24"/>
        </w:rPr>
        <w:t>administraţiei</w:t>
      </w:r>
      <w:proofErr w:type="spellEnd"/>
      <w:r w:rsidRPr="00CA594B">
        <w:rPr>
          <w:rFonts w:ascii="Times New Roman" w:hAnsi="Times New Roman"/>
          <w:szCs w:val="24"/>
        </w:rPr>
        <w:t xml:space="preserve"> publice locale care au </w:t>
      </w:r>
      <w:proofErr w:type="spellStart"/>
      <w:r w:rsidRPr="00CA594B">
        <w:rPr>
          <w:rFonts w:ascii="Times New Roman" w:hAnsi="Times New Roman"/>
          <w:szCs w:val="24"/>
        </w:rPr>
        <w:t>desfăşurat</w:t>
      </w:r>
      <w:proofErr w:type="spellEnd"/>
      <w:r w:rsidRPr="00CA594B">
        <w:rPr>
          <w:rFonts w:ascii="Times New Roman" w:hAnsi="Times New Roman"/>
          <w:szCs w:val="24"/>
        </w:rPr>
        <w:t xml:space="preserve"> faze-pilot;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>-  Legea nr.95/2006, republicată, privind reforma în domeniul sănătă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ii, cu modific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</w:t>
      </w:r>
      <w:proofErr w:type="spellStart"/>
      <w:r w:rsidRPr="00CA594B">
        <w:rPr>
          <w:rFonts w:ascii="Times New Roman" w:hAnsi="Times New Roman" w:cs="Bookman Old Style"/>
          <w:szCs w:val="24"/>
        </w:rPr>
        <w:t>ş</w:t>
      </w:r>
      <w:r w:rsidRPr="00CA594B">
        <w:rPr>
          <w:rFonts w:ascii="Times New Roman" w:hAnsi="Times New Roman"/>
          <w:szCs w:val="24"/>
        </w:rPr>
        <w:t>i</w:t>
      </w:r>
      <w:proofErr w:type="spellEnd"/>
      <w:r w:rsidRPr="00CA594B">
        <w:rPr>
          <w:rFonts w:ascii="Times New Roman" w:hAnsi="Times New Roman"/>
          <w:szCs w:val="24"/>
        </w:rPr>
        <w:t xml:space="preserve"> complet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rile ulterioare, art.199, alin.(2).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Luând în considerare recomandările Ministerului Sănătă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 din adresa nr.4322/25.04.2018 anexat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prezentei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 xml:space="preserve">i 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in</w:t>
      </w:r>
      <w:r w:rsidRPr="00CA594B">
        <w:rPr>
          <w:rFonts w:ascii="Times New Roman" w:hAnsi="Times New Roman" w:cs="Bookman Old Style"/>
          <w:szCs w:val="24"/>
        </w:rPr>
        <w:t>â</w:t>
      </w:r>
      <w:r w:rsidRPr="00CA594B">
        <w:rPr>
          <w:rFonts w:ascii="Times New Roman" w:hAnsi="Times New Roman"/>
          <w:szCs w:val="24"/>
        </w:rPr>
        <w:t>nd cont 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fac parte din categoria personalului medical </w:t>
      </w:r>
      <w:proofErr w:type="spellStart"/>
      <w:r w:rsidRPr="00CA594B">
        <w:rPr>
          <w:rFonts w:ascii="Times New Roman" w:hAnsi="Times New Roman" w:cs="Bookman Old Style"/>
          <w:szCs w:val="24"/>
        </w:rPr>
        <w:t>ş</w:t>
      </w:r>
      <w:r w:rsidRPr="00CA594B">
        <w:rPr>
          <w:rFonts w:ascii="Times New Roman" w:hAnsi="Times New Roman"/>
          <w:szCs w:val="24"/>
        </w:rPr>
        <w:t>i</w:t>
      </w:r>
      <w:proofErr w:type="spellEnd"/>
      <w:r w:rsidRPr="00CA594B">
        <w:rPr>
          <w:rFonts w:ascii="Times New Roman" w:hAnsi="Times New Roman"/>
          <w:szCs w:val="24"/>
        </w:rPr>
        <w:t xml:space="preserve"> de specialitate urm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toarele categorii: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>- personalul care se regăse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 xml:space="preserve">te </w:t>
      </w:r>
      <w:r w:rsidRPr="00CA594B">
        <w:rPr>
          <w:rFonts w:ascii="Times New Roman" w:hAnsi="Times New Roman" w:cs="Bookman Old Style"/>
          <w:szCs w:val="24"/>
        </w:rPr>
        <w:t>î</w:t>
      </w:r>
      <w:r w:rsidRPr="00CA594B">
        <w:rPr>
          <w:rFonts w:ascii="Times New Roman" w:hAnsi="Times New Roman"/>
          <w:szCs w:val="24"/>
        </w:rPr>
        <w:t>n Anexa II la Legea-cadru nr.153/2017 privind salarizarea personalului pl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tit din fonduri publice, cu complet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modific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ulterioare, </w:t>
      </w:r>
      <w:r w:rsidRPr="00CA594B">
        <w:rPr>
          <w:rFonts w:ascii="Times New Roman" w:hAnsi="Times New Roman" w:cs="Bookman Old Style"/>
          <w:szCs w:val="24"/>
        </w:rPr>
        <w:t>î</w:t>
      </w:r>
      <w:r w:rsidRPr="00CA594B">
        <w:rPr>
          <w:rFonts w:ascii="Times New Roman" w:hAnsi="Times New Roman"/>
          <w:szCs w:val="24"/>
        </w:rPr>
        <w:t xml:space="preserve">n Capitolul I, punctele 1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2;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>- personalul care se regăse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 xml:space="preserve">te în Anexa VIII la Legea-cadru nr.153/2017, în Capitolul II, </w:t>
      </w:r>
      <w:proofErr w:type="spellStart"/>
      <w:r w:rsidRPr="00CA594B">
        <w:rPr>
          <w:rFonts w:ascii="Times New Roman" w:hAnsi="Times New Roman"/>
          <w:szCs w:val="24"/>
        </w:rPr>
        <w:t>lit.B</w:t>
      </w:r>
      <w:proofErr w:type="spellEnd"/>
      <w:r w:rsidRPr="00CA594B">
        <w:rPr>
          <w:rFonts w:ascii="Times New Roman" w:hAnsi="Times New Roman"/>
          <w:szCs w:val="24"/>
        </w:rPr>
        <w:t>.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În vederea respectării prevederilor din Legea nr.95/2006, republicată, privind reforma în domeniul sănătă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ii, cu modific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</w:t>
      </w:r>
      <w:proofErr w:type="spellStart"/>
      <w:r w:rsidRPr="00CA594B">
        <w:rPr>
          <w:rFonts w:ascii="Times New Roman" w:hAnsi="Times New Roman" w:cs="Bookman Old Style"/>
          <w:szCs w:val="24"/>
        </w:rPr>
        <w:t>ş</w:t>
      </w:r>
      <w:r w:rsidRPr="00CA594B">
        <w:rPr>
          <w:rFonts w:ascii="Times New Roman" w:hAnsi="Times New Roman"/>
          <w:szCs w:val="24"/>
        </w:rPr>
        <w:t>i</w:t>
      </w:r>
      <w:proofErr w:type="spellEnd"/>
      <w:r w:rsidRPr="00CA594B">
        <w:rPr>
          <w:rFonts w:ascii="Times New Roman" w:hAnsi="Times New Roman"/>
          <w:szCs w:val="24"/>
        </w:rPr>
        <w:t xml:space="preserve"> complet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rile ulterioare, art.187</w:t>
      </w:r>
      <w:r>
        <w:rPr>
          <w:rFonts w:ascii="Times New Roman" w:hAnsi="Times New Roman"/>
          <w:szCs w:val="24"/>
        </w:rPr>
        <w:t xml:space="preserve">, alin.(10), </w:t>
      </w:r>
      <w:proofErr w:type="spellStart"/>
      <w:r>
        <w:rPr>
          <w:rFonts w:ascii="Times New Roman" w:hAnsi="Times New Roman"/>
          <w:szCs w:val="24"/>
        </w:rPr>
        <w:t>lit.a</w:t>
      </w:r>
      <w:proofErr w:type="spellEnd"/>
      <w:r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 xml:space="preserve">Prin prezenta propun aprobarea acordării de stimulente financiare personalului medical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 xml:space="preserve">i de </w:t>
      </w:r>
      <w:proofErr w:type="spellStart"/>
      <w:r w:rsidRPr="00CA594B">
        <w:rPr>
          <w:rFonts w:ascii="Times New Roman" w:hAnsi="Times New Roman"/>
          <w:szCs w:val="24"/>
        </w:rPr>
        <w:t>specialiate</w:t>
      </w:r>
      <w:proofErr w:type="spellEnd"/>
      <w:r w:rsidRPr="00CA594B">
        <w:rPr>
          <w:rFonts w:ascii="Times New Roman" w:hAnsi="Times New Roman"/>
          <w:szCs w:val="24"/>
        </w:rPr>
        <w:t xml:space="preserve"> din cadrul Spitalului Municipal Dej cu respectarea simultană a următoarelor condi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ii: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acestea să fie în limita a două salarii minime brute pe 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ar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>- finan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are acestora s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fie asigurat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din veniturile proprii ale spitalului, </w:t>
      </w:r>
      <w:r w:rsidRPr="00CA594B">
        <w:rPr>
          <w:rFonts w:ascii="Times New Roman" w:hAnsi="Times New Roman" w:cs="Bookman Old Style"/>
          <w:szCs w:val="24"/>
        </w:rPr>
        <w:t>î</w:t>
      </w:r>
      <w:r w:rsidRPr="00CA594B">
        <w:rPr>
          <w:rFonts w:ascii="Times New Roman" w:hAnsi="Times New Roman"/>
          <w:szCs w:val="24"/>
        </w:rPr>
        <w:t>n limita bugetului aprobat;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cu respectarea procedurii ca lista nominală propusă cu personalul care va beneficia de stimulente precum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cuantumul aferent fiec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rei persoane s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fie analizat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aprobat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de Comitetul Director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avizat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de Consiliul de administra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ie al Spitalului Municipal Dej.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proofErr w:type="spellStart"/>
      <w:r w:rsidRPr="00CA594B">
        <w:rPr>
          <w:rFonts w:ascii="Times New Roman" w:hAnsi="Times New Roman"/>
          <w:szCs w:val="24"/>
        </w:rPr>
        <w:t>Şef</w:t>
      </w:r>
      <w:proofErr w:type="spellEnd"/>
      <w:r w:rsidRPr="00CA594B">
        <w:rPr>
          <w:rFonts w:ascii="Times New Roman" w:hAnsi="Times New Roman"/>
          <w:szCs w:val="24"/>
        </w:rPr>
        <w:t xml:space="preserve"> birou</w:t>
      </w:r>
    </w:p>
    <w:p w:rsidR="00157681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Carmen Dunca</w:t>
      </w:r>
    </w:p>
    <w:p w:rsidR="00E16EF5" w:rsidRDefault="00E16EF5" w:rsidP="00CA594B">
      <w:pPr>
        <w:jc w:val="both"/>
        <w:rPr>
          <w:rFonts w:ascii="Times New Roman" w:hAnsi="Times New Roman"/>
          <w:szCs w:val="24"/>
        </w:rPr>
      </w:pPr>
    </w:p>
    <w:p w:rsidR="00552A76" w:rsidRPr="006B73D7" w:rsidRDefault="00552A76" w:rsidP="00CA594B">
      <w:pPr>
        <w:jc w:val="both"/>
        <w:rPr>
          <w:rFonts w:ascii="Times New Roman" w:hAnsi="Times New Roman"/>
          <w:iCs/>
          <w:sz w:val="28"/>
          <w:szCs w:val="24"/>
        </w:rPr>
      </w:pPr>
      <w:bookmarkStart w:id="0" w:name="_GoBack"/>
      <w:bookmarkEnd w:id="0"/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49" w:rsidRDefault="00D72749">
      <w:r>
        <w:separator/>
      </w:r>
    </w:p>
  </w:endnote>
  <w:endnote w:type="continuationSeparator" w:id="0">
    <w:p w:rsidR="00D72749" w:rsidRDefault="00D7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49" w:rsidRDefault="00D72749">
      <w:r>
        <w:separator/>
      </w:r>
    </w:p>
  </w:footnote>
  <w:footnote w:type="continuationSeparator" w:id="0">
    <w:p w:rsidR="00D72749" w:rsidRDefault="00D7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35A03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65521"/>
    <w:rsid w:val="00B8550C"/>
    <w:rsid w:val="00B85AC0"/>
    <w:rsid w:val="00B8726A"/>
    <w:rsid w:val="00B90099"/>
    <w:rsid w:val="00B918C1"/>
    <w:rsid w:val="00BA2440"/>
    <w:rsid w:val="00BA71B7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594B"/>
    <w:rsid w:val="00CA7814"/>
    <w:rsid w:val="00CB0620"/>
    <w:rsid w:val="00CB3F2F"/>
    <w:rsid w:val="00CC53FB"/>
    <w:rsid w:val="00CF741E"/>
    <w:rsid w:val="00D16F06"/>
    <w:rsid w:val="00D24E31"/>
    <w:rsid w:val="00D70A38"/>
    <w:rsid w:val="00D72749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16EF5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24</TotalTime>
  <Pages>1</Pages>
  <Words>378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2569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8</cp:revision>
  <cp:lastPrinted>2018-10-25T05:50:00Z</cp:lastPrinted>
  <dcterms:created xsi:type="dcterms:W3CDTF">2018-10-24T09:31:00Z</dcterms:created>
  <dcterms:modified xsi:type="dcterms:W3CDTF">2019-11-18T12:14:00Z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